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1AE0" w14:textId="77777777" w:rsidR="0033499B" w:rsidRDefault="0033499B" w:rsidP="0033499B">
      <w:pPr>
        <w:spacing w:after="0" w:line="240" w:lineRule="auto"/>
        <w:ind w:left="1539" w:right="1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nuscript [</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z w:val="24"/>
          <w:szCs w:val="24"/>
        </w:rPr>
        <w:t>7 characters max, including spaces]</w:t>
      </w:r>
    </w:p>
    <w:p w14:paraId="5759EA53" w14:textId="77777777" w:rsidR="0033499B" w:rsidRDefault="0033499B" w:rsidP="0033499B">
      <w:pPr>
        <w:spacing w:after="0" w:line="240" w:lineRule="auto"/>
        <w:ind w:left="23"/>
        <w:rPr>
          <w:sz w:val="24"/>
          <w:szCs w:val="24"/>
        </w:rPr>
      </w:pPr>
    </w:p>
    <w:p w14:paraId="2F7F6206" w14:textId="77777777" w:rsidR="0033499B" w:rsidRDefault="0033499B" w:rsidP="0033499B">
      <w:pPr>
        <w:spacing w:after="0" w:line="240" w:lineRule="auto"/>
        <w:ind w:left="1562" w:right="1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B.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MD, Clarence Jones</w:t>
      </w:r>
      <w:proofErr w:type="spellStart"/>
      <w:r>
        <w:rPr>
          <w:rFonts w:ascii="Times New Roman" w:eastAsia="Times New Roman" w:hAnsi="Times New Roman" w:cs="Times New Roman"/>
          <w:position w:val="9"/>
          <w:sz w:val="16"/>
          <w:szCs w:val="16"/>
        </w:rPr>
        <w:t>a,</w:t>
      </w:r>
      <w:r>
        <w:rPr>
          <w:rFonts w:ascii="Times New Roman" w:eastAsia="Times New Roman" w:hAnsi="Times New Roman" w:cs="Times New Roman"/>
          <w:spacing w:val="1"/>
          <w:position w:val="9"/>
          <w:sz w:val="16"/>
          <w:szCs w:val="16"/>
        </w:rPr>
        <w:t>b</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PhD, Ann S. Noble</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Steve R. Eccleston</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William E. Piper</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 PhD, Ellen Johnson, MSc, Murray Green, PhD, on behalf of Authoring Group (if any)</w:t>
      </w:r>
    </w:p>
    <w:p w14:paraId="44E03AEC" w14:textId="77777777" w:rsidR="0033499B" w:rsidRDefault="0033499B" w:rsidP="0033499B">
      <w:pPr>
        <w:spacing w:after="0" w:line="240" w:lineRule="auto"/>
        <w:ind w:left="23"/>
        <w:rPr>
          <w:sz w:val="20"/>
          <w:szCs w:val="20"/>
        </w:rPr>
      </w:pPr>
    </w:p>
    <w:p w14:paraId="69415928" w14:textId="77777777" w:rsidR="0033499B" w:rsidRDefault="0033499B" w:rsidP="0033499B">
      <w:pPr>
        <w:spacing w:after="0" w:line="240" w:lineRule="auto"/>
        <w:ind w:left="143" w:right="5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Hospital, Chicago, Illinois;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Chicago, Chicago, Illinois</w:t>
      </w:r>
    </w:p>
    <w:p w14:paraId="0B06432E" w14:textId="77777777" w:rsidR="0033499B" w:rsidRDefault="0033499B" w:rsidP="0033499B">
      <w:pPr>
        <w:spacing w:after="0" w:line="240" w:lineRule="auto"/>
        <w:rPr>
          <w:sz w:val="26"/>
          <w:szCs w:val="26"/>
        </w:rPr>
      </w:pPr>
    </w:p>
    <w:p w14:paraId="1C18ADA6" w14:textId="564085C9" w:rsidR="0033499B" w:rsidRDefault="0033499B" w:rsidP="0033499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 correspondence t</w:t>
      </w:r>
      <w:r>
        <w:rPr>
          <w:rFonts w:ascii="Times New Roman" w:eastAsia="Times New Roman" w:hAnsi="Times New Roman" w:cs="Times New Roman"/>
          <w:b/>
          <w:bCs/>
          <w:spacing w:val="-1"/>
          <w:sz w:val="24"/>
          <w:szCs w:val="24"/>
        </w:rPr>
        <w:t>o</w:t>
      </w:r>
      <w:r>
        <w:rPr>
          <w:rFonts w:ascii="Times New Roman" w:eastAsia="Times New Roman" w:hAnsi="Times New Roman" w:cs="Times New Roman"/>
          <w:sz w:val="24"/>
          <w:szCs w:val="24"/>
        </w:rPr>
        <w:t>: Alice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atrics, Children’s Hospital, 1234</w:t>
      </w:r>
      <w:r w:rsidR="00AB04E5">
        <w:rPr>
          <w:rFonts w:ascii="Times New Roman" w:eastAsia="Times New Roman" w:hAnsi="Times New Roman" w:cs="Times New Roman"/>
          <w:sz w:val="24"/>
          <w:szCs w:val="24"/>
        </w:rPr>
        <w:t xml:space="preserve"> </w:t>
      </w:r>
      <w:hyperlink r:id="rId6" w:history="1">
        <w:r>
          <w:rPr>
            <w:rStyle w:val="Hyperlink"/>
            <w:rFonts w:ascii="Times New Roman" w:eastAsia="Times New Roman" w:hAnsi="Times New Roman" w:cs="Times New Roman"/>
            <w:color w:val="auto"/>
            <w:sz w:val="24"/>
            <w:szCs w:val="24"/>
            <w:u w:val="none"/>
          </w:rPr>
          <w:t>Main Street, Chicago IL, 60641, [</w:t>
        </w:r>
        <w:r>
          <w:rPr>
            <w:rStyle w:val="Hyperlink"/>
            <w:rFonts w:ascii="Times New Roman" w:eastAsia="Times New Roman" w:hAnsi="Times New Roman" w:cs="Times New Roman"/>
            <w:color w:val="auto"/>
            <w:spacing w:val="3"/>
            <w:sz w:val="24"/>
            <w:szCs w:val="24"/>
            <w:u w:val="none"/>
          </w:rPr>
          <w:t>a</w:t>
        </w:r>
        <w:r>
          <w:rPr>
            <w:rStyle w:val="Hyperlink"/>
            <w:rFonts w:ascii="Times New Roman" w:eastAsia="Times New Roman" w:hAnsi="Times New Roman" w:cs="Times New Roman"/>
            <w:color w:val="auto"/>
            <w:sz w:val="24"/>
            <w:szCs w:val="24"/>
            <w:u w:val="none"/>
          </w:rPr>
          <w:t>s</w:t>
        </w:r>
        <w:r>
          <w:rPr>
            <w:rStyle w:val="Hyperlink"/>
            <w:rFonts w:ascii="Times New Roman" w:eastAsia="Times New Roman" w:hAnsi="Times New Roman" w:cs="Times New Roman"/>
            <w:color w:val="auto"/>
            <w:spacing w:val="-2"/>
            <w:sz w:val="24"/>
            <w:szCs w:val="24"/>
            <w:u w:val="none"/>
          </w:rPr>
          <w:t>m</w:t>
        </w:r>
        <w:r>
          <w:rPr>
            <w:rStyle w:val="Hyperlink"/>
            <w:rFonts w:ascii="Times New Roman" w:eastAsia="Times New Roman" w:hAnsi="Times New Roman" w:cs="Times New Roman"/>
            <w:color w:val="auto"/>
            <w:sz w:val="24"/>
            <w:szCs w:val="24"/>
            <w:u w:val="none"/>
          </w:rPr>
          <w:t>ith@ex</w:t>
        </w:r>
        <w:r>
          <w:rPr>
            <w:rStyle w:val="Hyperlink"/>
            <w:rFonts w:ascii="Times New Roman" w:eastAsia="Times New Roman" w:hAnsi="Times New Roman" w:cs="Times New Roman"/>
            <w:color w:val="auto"/>
            <w:spacing w:val="2"/>
            <w:sz w:val="24"/>
            <w:szCs w:val="24"/>
            <w:u w:val="none"/>
          </w:rPr>
          <w:t>a</w:t>
        </w:r>
        <w:r>
          <w:rPr>
            <w:rStyle w:val="Hyperlink"/>
            <w:rFonts w:ascii="Times New Roman" w:eastAsia="Times New Roman" w:hAnsi="Times New Roman" w:cs="Times New Roman"/>
            <w:color w:val="auto"/>
            <w:sz w:val="24"/>
            <w:szCs w:val="24"/>
            <w:u w:val="none"/>
          </w:rPr>
          <w:t>mple.co</w:t>
        </w:r>
        <w:r>
          <w:rPr>
            <w:rStyle w:val="Hyperlink"/>
            <w:rFonts w:ascii="Times New Roman" w:eastAsia="Times New Roman" w:hAnsi="Times New Roman" w:cs="Times New Roman"/>
            <w:color w:val="auto"/>
            <w:spacing w:val="-2"/>
            <w:sz w:val="24"/>
            <w:szCs w:val="24"/>
            <w:u w:val="none"/>
          </w:rPr>
          <w:t>m</w:t>
        </w:r>
      </w:hyperlink>
      <w:r>
        <w:rPr>
          <w:rFonts w:ascii="Times New Roman" w:eastAsia="Times New Roman" w:hAnsi="Times New Roman" w:cs="Times New Roman"/>
          <w:sz w:val="24"/>
          <w:szCs w:val="24"/>
        </w:rPr>
        <w:t>], 773-900-9000.</w:t>
      </w:r>
    </w:p>
    <w:p w14:paraId="79CA8175" w14:textId="77777777" w:rsidR="0033499B" w:rsidRDefault="0033499B" w:rsidP="0033499B">
      <w:pPr>
        <w:spacing w:after="0" w:line="240" w:lineRule="auto"/>
        <w:rPr>
          <w:sz w:val="26"/>
          <w:szCs w:val="26"/>
        </w:rPr>
      </w:pPr>
    </w:p>
    <w:p w14:paraId="68D562A2" w14:textId="77777777" w:rsidR="0033499B" w:rsidRDefault="0033499B" w:rsidP="0033499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Short running title for Manuscript [55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characters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ncluding spaces]</w:t>
      </w:r>
    </w:p>
    <w:p w14:paraId="08787526" w14:textId="77777777" w:rsidR="00D50AD4" w:rsidRDefault="00D50AD4" w:rsidP="00D50AD4">
      <w:pPr>
        <w:spacing w:after="0" w:line="240" w:lineRule="auto"/>
        <w:ind w:left="120" w:right="1152"/>
        <w:rPr>
          <w:rFonts w:ascii="Times New Roman" w:eastAsia="Times New Roman" w:hAnsi="Times New Roman" w:cs="Times New Roman"/>
          <w:sz w:val="24"/>
          <w:szCs w:val="24"/>
        </w:rPr>
      </w:pPr>
    </w:p>
    <w:p w14:paraId="1625DA82" w14:textId="77777777" w:rsidR="00A63AB8" w:rsidRDefault="00A63AB8" w:rsidP="00A63AB8">
      <w:pPr>
        <w:spacing w:after="0" w:line="240" w:lineRule="auto"/>
        <w:ind w:left="120" w:right="11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Conflict of Interest 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Noble has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 Clarence Jones has [other example conflict].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0CB33E95" w14:textId="77777777" w:rsidR="00D50AD4" w:rsidRDefault="00D50AD4" w:rsidP="00D50AD4">
      <w:pPr>
        <w:spacing w:after="0" w:line="240" w:lineRule="auto"/>
        <w:rPr>
          <w:sz w:val="26"/>
          <w:szCs w:val="26"/>
        </w:rPr>
      </w:pPr>
    </w:p>
    <w:p w14:paraId="53747FE4" w14:textId="77777777" w:rsidR="00D50AD4" w:rsidRPr="00F45618" w:rsidRDefault="00D50AD4" w:rsidP="00D50AD4">
      <w:pPr>
        <w:spacing w:after="0" w:line="240" w:lineRule="auto"/>
        <w:ind w:left="120" w:right="1152"/>
      </w:pPr>
      <w:r>
        <w:rPr>
          <w:rFonts w:ascii="Times New Roman" w:eastAsia="Times New Roman" w:hAnsi="Times New Roman" w:cs="Times New Roman"/>
          <w:b/>
          <w:bCs/>
          <w:sz w:val="24"/>
          <w:szCs w:val="24"/>
        </w:rPr>
        <w:t xml:space="preserve">Funding/Support: </w:t>
      </w:r>
      <w:r>
        <w:rPr>
          <w:rFonts w:ascii="Times New Roman" w:eastAsia="Times New Roman" w:hAnsi="Times New Roman" w:cs="Times New Roman"/>
          <w:sz w:val="24"/>
          <w:szCs w:val="24"/>
        </w:rPr>
        <w:t>All phases of this study were supported by an example NIH grant, ######. [or] No funding was secured for this study.</w:t>
      </w:r>
      <w:r w:rsidRPr="00F45618">
        <w:t xml:space="preserve"> </w:t>
      </w:r>
    </w:p>
    <w:p w14:paraId="375B3CA6" w14:textId="77777777" w:rsidR="00D50AD4" w:rsidRPr="00F45618" w:rsidRDefault="00D50AD4" w:rsidP="00D50AD4">
      <w:pPr>
        <w:spacing w:after="0" w:line="240" w:lineRule="auto"/>
        <w:ind w:left="120" w:right="1152"/>
        <w:rPr>
          <w:rFonts w:ascii="Times New Roman" w:eastAsia="Times New Roman" w:hAnsi="Times New Roman" w:cs="Times New Roman"/>
          <w:sz w:val="24"/>
          <w:szCs w:val="24"/>
        </w:rPr>
      </w:pPr>
    </w:p>
    <w:p w14:paraId="42327895" w14:textId="77777777" w:rsidR="00D50AD4" w:rsidRDefault="00D50AD4" w:rsidP="00D50AD4">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Role of Funder/Sponsor (if any): </w:t>
      </w:r>
      <w:r w:rsidRPr="00F45618">
        <w:rPr>
          <w:rFonts w:ascii="Times New Roman" w:eastAsia="Times New Roman" w:hAnsi="Times New Roman" w:cs="Times New Roman"/>
          <w:sz w:val="24"/>
          <w:szCs w:val="24"/>
        </w:rPr>
        <w:t xml:space="preserve">The NIH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 xml:space="preserve">had no role in the design and conduct of the study. Bayer Healthcare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provided reagents for B-type natriuretic peptide testing</w:t>
      </w:r>
      <w:r>
        <w:rPr>
          <w:rFonts w:ascii="Times New Roman" w:eastAsia="Times New Roman" w:hAnsi="Times New Roman" w:cs="Times New Roman"/>
          <w:sz w:val="24"/>
          <w:szCs w:val="24"/>
        </w:rPr>
        <w:t>.</w:t>
      </w:r>
    </w:p>
    <w:p w14:paraId="2548C286" w14:textId="77777777" w:rsidR="00D50AD4" w:rsidRDefault="00D50AD4" w:rsidP="00D50AD4">
      <w:pPr>
        <w:spacing w:after="0" w:line="240" w:lineRule="auto"/>
        <w:rPr>
          <w:sz w:val="26"/>
          <w:szCs w:val="26"/>
        </w:rPr>
      </w:pPr>
    </w:p>
    <w:p w14:paraId="7C4FFB3E" w14:textId="77777777" w:rsidR="00B55377" w:rsidRDefault="00B55377" w:rsidP="00B55377">
      <w:pPr>
        <w:autoSpaceDE w:val="0"/>
        <w:autoSpaceDN w:val="0"/>
        <w:adjustRightInd w:val="0"/>
        <w:spacing w:after="0" w:line="240" w:lineRule="auto"/>
        <w:ind w:left="120"/>
        <w:rPr>
          <w:rFonts w:ascii="Times New Roman" w:hAnsi="Times New Roman" w:cs="Times New Roman"/>
          <w:color w:val="000000"/>
          <w:sz w:val="24"/>
          <w:szCs w:val="24"/>
        </w:rPr>
      </w:pPr>
      <w:r>
        <w:rPr>
          <w:rFonts w:ascii="Times New Roman" w:hAnsi="Times New Roman" w:cs="Times New Roman"/>
          <w:b/>
          <w:bCs/>
          <w:color w:val="000000"/>
          <w:sz w:val="24"/>
          <w:szCs w:val="24"/>
        </w:rPr>
        <w:t>Clinical Trial Registration (if any)</w:t>
      </w:r>
      <w:r>
        <w:rPr>
          <w:rFonts w:ascii="Times New Roman" w:hAnsi="Times New Roman" w:cs="Times New Roman"/>
          <w:color w:val="000000"/>
          <w:sz w:val="24"/>
          <w:szCs w:val="24"/>
        </w:rPr>
        <w:t>: Registry name, registration number, web link to study on registry, and data sharing statement</w:t>
      </w:r>
    </w:p>
    <w:p w14:paraId="4127C511" w14:textId="77777777" w:rsidR="0033499B" w:rsidRDefault="0033499B" w:rsidP="0033499B">
      <w:pPr>
        <w:spacing w:after="0" w:line="240" w:lineRule="auto"/>
        <w:rPr>
          <w:sz w:val="26"/>
          <w:szCs w:val="26"/>
        </w:rPr>
      </w:pPr>
    </w:p>
    <w:p w14:paraId="2DBFE8EE" w14:textId="77777777" w:rsidR="0033499B" w:rsidRDefault="0033499B" w:rsidP="0033499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Abbreviati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sz w:val="24"/>
          <w:szCs w:val="24"/>
        </w:rPr>
        <w:t>(list and define abbreviations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text; [or] Abbreviations: none)</w:t>
      </w:r>
    </w:p>
    <w:p w14:paraId="3657BE70" w14:textId="77777777" w:rsidR="0033499B" w:rsidRDefault="0033499B" w:rsidP="0033499B">
      <w:pPr>
        <w:spacing w:after="0" w:line="240" w:lineRule="auto"/>
      </w:pPr>
    </w:p>
    <w:p w14:paraId="5F31AF91" w14:textId="2E9EAFBE" w:rsidR="0033499B" w:rsidRDefault="00BB6937" w:rsidP="0033499B">
      <w:pPr>
        <w:spacing w:after="0" w:line="240" w:lineRule="auto"/>
        <w:ind w:left="120" w:right="-20"/>
        <w:rPr>
          <w:rFonts w:ascii="Times New Roman" w:hAnsi="Times New Roman" w:cs="Times New Roman"/>
          <w:sz w:val="24"/>
          <w:szCs w:val="24"/>
          <w:lang w:val="en"/>
        </w:rPr>
      </w:pPr>
      <w:r>
        <w:rPr>
          <w:rFonts w:ascii="Times New Roman" w:eastAsia="Times New Roman" w:hAnsi="Times New Roman" w:cs="Times New Roman"/>
          <w:b/>
          <w:sz w:val="24"/>
          <w:szCs w:val="24"/>
        </w:rPr>
        <w:t>Article</w:t>
      </w:r>
      <w:r w:rsidR="0033499B">
        <w:rPr>
          <w:rFonts w:ascii="Times New Roman" w:eastAsia="Times New Roman" w:hAnsi="Times New Roman" w:cs="Times New Roman"/>
          <w:b/>
          <w:sz w:val="24"/>
          <w:szCs w:val="24"/>
        </w:rPr>
        <w:t xml:space="preserve"> Summary</w:t>
      </w:r>
      <w:r w:rsidR="0033499B">
        <w:rPr>
          <w:rFonts w:ascii="Times New Roman" w:hAnsi="Times New Roman" w:cs="Times New Roman"/>
          <w:sz w:val="24"/>
          <w:szCs w:val="24"/>
          <w:lang w:val="en"/>
        </w:rPr>
        <w:t xml:space="preserve"> </w:t>
      </w:r>
    </w:p>
    <w:p w14:paraId="10294890" w14:textId="77777777" w:rsidR="0033499B" w:rsidRDefault="0033499B" w:rsidP="0033499B">
      <w:pPr>
        <w:spacing w:after="0" w:line="240" w:lineRule="auto"/>
        <w:ind w:left="120" w:right="-20"/>
        <w:rPr>
          <w:rFonts w:ascii="Times New Roman" w:hAnsi="Times New Roman" w:cs="Times New Roman"/>
          <w:sz w:val="24"/>
          <w:szCs w:val="24"/>
          <w:lang w:val="en"/>
        </w:rPr>
      </w:pPr>
      <w:r>
        <w:rPr>
          <w:rFonts w:ascii="Times New Roman" w:hAnsi="Times New Roman" w:cs="Times New Roman"/>
          <w:sz w:val="24"/>
          <w:szCs w:val="24"/>
          <w:lang w:val="en"/>
        </w:rPr>
        <w:t xml:space="preserve">Max 25 words; a brief insight into what the article is about; it should entice the reader to go beyond the table of contents page and read the full article. </w:t>
      </w:r>
    </w:p>
    <w:p w14:paraId="1AD16B98" w14:textId="77777777" w:rsidR="0033499B" w:rsidRDefault="0033499B" w:rsidP="0033499B">
      <w:pPr>
        <w:spacing w:after="0" w:line="240" w:lineRule="auto"/>
        <w:rPr>
          <w:rFonts w:ascii="Times New Roman" w:hAnsi="Times New Roman"/>
          <w:b/>
          <w:sz w:val="24"/>
          <w:szCs w:val="24"/>
        </w:rPr>
      </w:pPr>
      <w:r>
        <w:rPr>
          <w:rFonts w:ascii="Times New Roman" w:hAnsi="Times New Roman"/>
          <w:b/>
          <w:sz w:val="24"/>
          <w:szCs w:val="24"/>
        </w:rPr>
        <w:br w:type="page"/>
      </w:r>
    </w:p>
    <w:p w14:paraId="6F19714B" w14:textId="6D4771A1" w:rsidR="0033499B" w:rsidRDefault="0033499B" w:rsidP="0033499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Contributors Statement Page</w:t>
      </w:r>
    </w:p>
    <w:p w14:paraId="3E1C4A99" w14:textId="77777777" w:rsidR="0033499B" w:rsidRDefault="0033499B" w:rsidP="0033499B">
      <w:pPr>
        <w:spacing w:after="0" w:line="240" w:lineRule="auto"/>
        <w:rPr>
          <w:rFonts w:ascii="Times New Roman" w:hAnsi="Times New Roman" w:cs="Times New Roman"/>
          <w:b/>
          <w:sz w:val="24"/>
          <w:szCs w:val="24"/>
        </w:rPr>
      </w:pPr>
    </w:p>
    <w:p w14:paraId="7BD45974" w14:textId="77777777" w:rsidR="00BB0467" w:rsidRPr="003A2A8B" w:rsidRDefault="00BB0467" w:rsidP="00BB0467">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245E9BD2" w14:textId="77777777" w:rsidR="0033499B" w:rsidRDefault="0033499B" w:rsidP="0033499B">
      <w:pPr>
        <w:spacing w:after="0" w:line="240" w:lineRule="auto"/>
        <w:rPr>
          <w:rFonts w:ascii="Times New Roman" w:hAnsi="Times New Roman" w:cs="Times New Roman"/>
          <w:b/>
          <w:sz w:val="24"/>
          <w:szCs w:val="24"/>
        </w:rPr>
      </w:pPr>
    </w:p>
    <w:p w14:paraId="335C811C" w14:textId="77777777" w:rsidR="006D4F98" w:rsidRDefault="006D4F98" w:rsidP="006D4F98">
      <w:pPr>
        <w:spacing w:after="0" w:line="240" w:lineRule="auto"/>
        <w:rPr>
          <w:rFonts w:ascii="Times New Roman" w:hAnsi="Times New Roman" w:cs="Times New Roman"/>
          <w:sz w:val="24"/>
          <w:szCs w:val="24"/>
        </w:rPr>
      </w:pPr>
      <w:r>
        <w:rPr>
          <w:rFonts w:ascii="Times New Roman" w:hAnsi="Times New Roman" w:cs="Times New Roman"/>
          <w:sz w:val="24"/>
          <w:szCs w:val="24"/>
        </w:rPr>
        <w:t>Dr Alice Smith and Prof Clarence Jones conceptualized and designed the study, drafted the initial manuscript, and critically reviewed and revised the manuscript.</w:t>
      </w:r>
    </w:p>
    <w:p w14:paraId="7ED1E0EA" w14:textId="77777777" w:rsidR="006D4F98" w:rsidRDefault="006D4F98" w:rsidP="006D4F98">
      <w:pPr>
        <w:spacing w:after="0" w:line="240" w:lineRule="auto"/>
        <w:rPr>
          <w:rFonts w:ascii="Times New Roman" w:hAnsi="Times New Roman" w:cs="Times New Roman"/>
          <w:sz w:val="24"/>
          <w:szCs w:val="24"/>
        </w:rPr>
      </w:pPr>
    </w:p>
    <w:p w14:paraId="54AE77BA" w14:textId="77777777" w:rsidR="006D4F98" w:rsidRDefault="006D4F98" w:rsidP="006D4F98">
      <w:pPr>
        <w:spacing w:after="0" w:line="240" w:lineRule="auto"/>
        <w:rPr>
          <w:rFonts w:ascii="Times New Roman" w:hAnsi="Times New Roman" w:cs="Times New Roman"/>
          <w:sz w:val="24"/>
          <w:szCs w:val="24"/>
        </w:rPr>
      </w:pPr>
      <w:r>
        <w:rPr>
          <w:rFonts w:ascii="Times New Roman" w:hAnsi="Times New Roman" w:cs="Times New Roman"/>
          <w:sz w:val="24"/>
          <w:szCs w:val="24"/>
        </w:rPr>
        <w:t>Drs Ann Noble, Steve Eccleston, and William Piper designed the data collection instruments, collected data, carried out the initial analyses, and critically reviewed and revised the manuscript.</w:t>
      </w:r>
    </w:p>
    <w:p w14:paraId="44340B30" w14:textId="77777777" w:rsidR="006D4F98" w:rsidRDefault="006D4F98" w:rsidP="006D4F98">
      <w:pPr>
        <w:spacing w:after="0" w:line="240" w:lineRule="auto"/>
        <w:rPr>
          <w:rFonts w:ascii="Times New Roman" w:hAnsi="Times New Roman" w:cs="Times New Roman"/>
          <w:sz w:val="24"/>
          <w:szCs w:val="24"/>
        </w:rPr>
      </w:pPr>
    </w:p>
    <w:p w14:paraId="1B9E0A81" w14:textId="77777777" w:rsidR="006D4F98" w:rsidRDefault="006D4F98" w:rsidP="006D4F98">
      <w:pPr>
        <w:spacing w:after="0" w:line="240" w:lineRule="auto"/>
        <w:rPr>
          <w:rFonts w:ascii="Times New Roman" w:hAnsi="Times New Roman" w:cs="Times New Roman"/>
          <w:sz w:val="24"/>
          <w:szCs w:val="24"/>
        </w:rPr>
      </w:pPr>
      <w:r>
        <w:rPr>
          <w:rFonts w:ascii="Times New Roman" w:hAnsi="Times New Roman" w:cs="Times New Roman"/>
          <w:sz w:val="24"/>
          <w:szCs w:val="24"/>
        </w:rPr>
        <w:t>Ellen Johnson designed the data collection instruments, collected data, carried out the initial analyses, and critically reviewed and revised the manuscript.</w:t>
      </w:r>
    </w:p>
    <w:p w14:paraId="1905B714" w14:textId="77777777" w:rsidR="006D4F98" w:rsidRDefault="006D4F98" w:rsidP="006D4F98">
      <w:pPr>
        <w:spacing w:after="0" w:line="240" w:lineRule="auto"/>
        <w:rPr>
          <w:rFonts w:ascii="Times New Roman" w:hAnsi="Times New Roman" w:cs="Times New Roman"/>
          <w:sz w:val="24"/>
          <w:szCs w:val="24"/>
        </w:rPr>
      </w:pPr>
    </w:p>
    <w:p w14:paraId="0B4D474C" w14:textId="77777777" w:rsidR="006D4F98" w:rsidRDefault="006D4F98" w:rsidP="006D4F98">
      <w:pPr>
        <w:spacing w:after="0" w:line="240" w:lineRule="auto"/>
        <w:rPr>
          <w:rFonts w:ascii="Times New Roman" w:hAnsi="Times New Roman" w:cs="Times New Roman"/>
          <w:sz w:val="24"/>
          <w:szCs w:val="24"/>
        </w:rPr>
      </w:pPr>
      <w:r>
        <w:rPr>
          <w:rFonts w:ascii="Times New Roman" w:hAnsi="Times New Roman" w:cs="Times New Roman"/>
          <w:sz w:val="24"/>
          <w:szCs w:val="24"/>
        </w:rPr>
        <w:t>Dr Murray Green conceptualized and designed the study, coordinated and supervised data collection, and critically reviewed and revised the manuscript for important intellectual content.</w:t>
      </w:r>
    </w:p>
    <w:p w14:paraId="276B1745" w14:textId="77777777" w:rsidR="0033499B" w:rsidRDefault="0033499B" w:rsidP="0033499B">
      <w:pPr>
        <w:spacing w:after="0" w:line="240" w:lineRule="auto"/>
        <w:rPr>
          <w:rFonts w:ascii="Times New Roman" w:hAnsi="Times New Roman" w:cs="Times New Roman"/>
          <w:sz w:val="24"/>
          <w:szCs w:val="24"/>
        </w:rPr>
      </w:pPr>
    </w:p>
    <w:p w14:paraId="52687593" w14:textId="77777777" w:rsidR="0033499B" w:rsidRDefault="0033499B" w:rsidP="0033499B">
      <w:pPr>
        <w:spacing w:after="0" w:line="240" w:lineRule="auto"/>
        <w:rPr>
          <w:rFonts w:ascii="Times New Roman" w:hAnsi="Times New Roman" w:cs="Times New Roman"/>
          <w:sz w:val="24"/>
          <w:szCs w:val="24"/>
        </w:rPr>
      </w:pPr>
      <w:r>
        <w:rPr>
          <w:rFonts w:ascii="Times New Roman" w:hAnsi="Times New Roman" w:cs="Times New Roman"/>
          <w:sz w:val="24"/>
          <w:szCs w:val="24"/>
        </w:rPr>
        <w:t>All authors approved the final manuscript as submitted and agree to be accountable for all aspects of the work.</w:t>
      </w:r>
    </w:p>
    <w:p w14:paraId="0C737B7F" w14:textId="77777777" w:rsidR="009124BB" w:rsidRDefault="009124BB">
      <w:pPr>
        <w:spacing w:before="4" w:after="0" w:line="200" w:lineRule="exact"/>
        <w:rPr>
          <w:sz w:val="20"/>
          <w:szCs w:val="20"/>
        </w:rPr>
      </w:pPr>
    </w:p>
    <w:p w14:paraId="45556A9D" w14:textId="77777777" w:rsidR="0033499B" w:rsidRDefault="003349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8E7DAB4" w14:textId="77777777" w:rsidR="009124BB" w:rsidRDefault="00F043BE" w:rsidP="0033499B">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[250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w:t>
      </w:r>
    </w:p>
    <w:p w14:paraId="71BE2B24" w14:textId="77777777" w:rsidR="009124BB" w:rsidRDefault="009124BB">
      <w:pPr>
        <w:spacing w:before="11" w:after="0" w:line="260" w:lineRule="exact"/>
        <w:rPr>
          <w:sz w:val="26"/>
          <w:szCs w:val="26"/>
        </w:rPr>
      </w:pPr>
    </w:p>
    <w:p w14:paraId="2789F8BE" w14:textId="77777777" w:rsidR="009124BB" w:rsidRDefault="00F043BE">
      <w:pPr>
        <w:spacing w:after="0" w:line="240" w:lineRule="auto"/>
        <w:ind w:left="10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unstru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 unstru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 unstru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p>
    <w:p w14:paraId="731863D1" w14:textId="77777777" w:rsidR="009124BB" w:rsidRDefault="009124BB">
      <w:pPr>
        <w:spacing w:after="0"/>
        <w:sectPr w:rsidR="009124BB" w:rsidSect="00B72A29">
          <w:headerReference w:type="default" r:id="rId7"/>
          <w:type w:val="continuous"/>
          <w:pgSz w:w="12240" w:h="15840"/>
          <w:pgMar w:top="1480" w:right="1700" w:bottom="280" w:left="1700" w:header="720" w:footer="720" w:gutter="0"/>
          <w:lnNumType w:countBy="1" w:restart="continuous"/>
          <w:cols w:space="720"/>
          <w:docGrid w:linePitch="299"/>
        </w:sectPr>
      </w:pPr>
    </w:p>
    <w:p w14:paraId="09BA3E1E" w14:textId="77777777" w:rsidR="009124BB" w:rsidRDefault="00F043BE">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State of the Art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4,000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x</w:t>
      </w:r>
      <w:r>
        <w:rPr>
          <w:rFonts w:ascii="Times New Roman" w:eastAsia="Times New Roman" w:hAnsi="Times New Roman" w:cs="Times New Roman"/>
          <w:b/>
          <w:bCs/>
          <w:sz w:val="24"/>
          <w:szCs w:val="24"/>
        </w:rPr>
        <w:t>]</w:t>
      </w:r>
    </w:p>
    <w:p w14:paraId="48EDBBAC" w14:textId="77777777" w:rsidR="009124BB" w:rsidRDefault="009124BB">
      <w:pPr>
        <w:spacing w:after="0" w:line="200" w:lineRule="exact"/>
        <w:rPr>
          <w:sz w:val="20"/>
          <w:szCs w:val="20"/>
        </w:rPr>
      </w:pPr>
    </w:p>
    <w:p w14:paraId="634586DB" w14:textId="77777777" w:rsidR="009124BB" w:rsidRDefault="009124BB">
      <w:pPr>
        <w:spacing w:after="0" w:line="200" w:lineRule="exact"/>
        <w:rPr>
          <w:sz w:val="20"/>
          <w:szCs w:val="20"/>
        </w:rPr>
      </w:pPr>
    </w:p>
    <w:p w14:paraId="7D53636F" w14:textId="77777777" w:rsidR="009124BB" w:rsidRDefault="009124BB">
      <w:pPr>
        <w:spacing w:after="0" w:line="200" w:lineRule="exact"/>
        <w:rPr>
          <w:sz w:val="20"/>
          <w:szCs w:val="20"/>
        </w:rPr>
      </w:pPr>
    </w:p>
    <w:p w14:paraId="031A9E67" w14:textId="77777777" w:rsidR="009124BB" w:rsidRDefault="009124BB">
      <w:pPr>
        <w:spacing w:before="4" w:after="0" w:line="220" w:lineRule="exact"/>
      </w:pPr>
    </w:p>
    <w:p w14:paraId="2F3B794F"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17A9A5C5" w14:textId="77777777" w:rsidR="009124BB" w:rsidRDefault="009124BB">
      <w:pPr>
        <w:spacing w:before="16" w:after="0" w:line="260" w:lineRule="exact"/>
        <w:rPr>
          <w:sz w:val="26"/>
          <w:szCs w:val="26"/>
        </w:rPr>
      </w:pPr>
    </w:p>
    <w:p w14:paraId="6249276B" w14:textId="77777777" w:rsidR="009124BB" w:rsidRDefault="00F043BE">
      <w:pPr>
        <w:spacing w:after="0" w:line="480" w:lineRule="auto"/>
        <w:ind w:left="100"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Roman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4,000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2,3</w:t>
      </w:r>
    </w:p>
    <w:p w14:paraId="2B7A1E32" w14:textId="77777777" w:rsidR="009124BB" w:rsidRDefault="009124BB">
      <w:pPr>
        <w:spacing w:before="3" w:after="0" w:line="160" w:lineRule="exact"/>
        <w:rPr>
          <w:sz w:val="16"/>
          <w:szCs w:val="16"/>
        </w:rPr>
      </w:pPr>
    </w:p>
    <w:p w14:paraId="06E53457" w14:textId="77777777" w:rsidR="009124BB" w:rsidRDefault="009124BB">
      <w:pPr>
        <w:spacing w:after="0" w:line="200" w:lineRule="exact"/>
        <w:rPr>
          <w:sz w:val="20"/>
          <w:szCs w:val="20"/>
        </w:rPr>
      </w:pPr>
    </w:p>
    <w:p w14:paraId="2215AEB8" w14:textId="77777777" w:rsidR="009124BB" w:rsidRDefault="009124BB">
      <w:pPr>
        <w:spacing w:after="0" w:line="200" w:lineRule="exact"/>
        <w:rPr>
          <w:sz w:val="20"/>
          <w:szCs w:val="20"/>
        </w:rPr>
      </w:pPr>
    </w:p>
    <w:p w14:paraId="34DC9CC4"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0E76CF77" w14:textId="77777777" w:rsidR="009124BB" w:rsidRDefault="009124BB">
      <w:pPr>
        <w:spacing w:before="16" w:after="0" w:line="260" w:lineRule="exact"/>
        <w:rPr>
          <w:sz w:val="26"/>
          <w:szCs w:val="26"/>
        </w:rPr>
      </w:pPr>
    </w:p>
    <w:p w14:paraId="7F01CDE9" w14:textId="77777777" w:rsidR="009124BB" w:rsidRDefault="00F043BE">
      <w:pPr>
        <w:spacing w:after="0" w:line="480" w:lineRule="auto"/>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t’s 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Roman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5</w:t>
      </w:r>
    </w:p>
    <w:p w14:paraId="03456101" w14:textId="77777777" w:rsidR="009124BB" w:rsidRDefault="009124BB">
      <w:pPr>
        <w:spacing w:before="2" w:after="0" w:line="160" w:lineRule="exact"/>
        <w:rPr>
          <w:sz w:val="16"/>
          <w:szCs w:val="16"/>
        </w:rPr>
      </w:pPr>
    </w:p>
    <w:p w14:paraId="17A7127F" w14:textId="77777777" w:rsidR="009124BB" w:rsidRDefault="009124BB">
      <w:pPr>
        <w:spacing w:after="0" w:line="200" w:lineRule="exact"/>
        <w:rPr>
          <w:sz w:val="20"/>
          <w:szCs w:val="20"/>
        </w:rPr>
      </w:pPr>
    </w:p>
    <w:p w14:paraId="7F7D4F47" w14:textId="77777777" w:rsidR="009124BB" w:rsidRDefault="009124BB">
      <w:pPr>
        <w:spacing w:after="0" w:line="200" w:lineRule="exact"/>
        <w:rPr>
          <w:sz w:val="20"/>
          <w:szCs w:val="20"/>
        </w:rPr>
      </w:pPr>
    </w:p>
    <w:p w14:paraId="05575008"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01A5F27D" w14:textId="77777777" w:rsidR="009124BB" w:rsidRDefault="009124BB">
      <w:pPr>
        <w:spacing w:before="16" w:after="0" w:line="260" w:lineRule="exact"/>
        <w:rPr>
          <w:sz w:val="26"/>
          <w:szCs w:val="26"/>
        </w:rPr>
      </w:pPr>
    </w:p>
    <w:p w14:paraId="565465FF" w14:textId="77777777" w:rsidR="009124BB" w:rsidRDefault="00F043BE">
      <w:pPr>
        <w:spacing w:after="0" w:line="480" w:lineRule="auto"/>
        <w:ind w:left="10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4,000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ED9D781" w14:textId="77777777" w:rsidR="009124BB" w:rsidRDefault="009124BB">
      <w:pPr>
        <w:spacing w:before="2" w:after="0" w:line="160" w:lineRule="exact"/>
        <w:rPr>
          <w:sz w:val="16"/>
          <w:szCs w:val="16"/>
        </w:rPr>
      </w:pPr>
    </w:p>
    <w:p w14:paraId="062D5C70" w14:textId="77777777" w:rsidR="009124BB" w:rsidRDefault="009124BB">
      <w:pPr>
        <w:spacing w:after="0" w:line="200" w:lineRule="exact"/>
        <w:rPr>
          <w:sz w:val="20"/>
          <w:szCs w:val="20"/>
        </w:rPr>
      </w:pPr>
    </w:p>
    <w:p w14:paraId="153FEFCF" w14:textId="77777777" w:rsidR="009124BB" w:rsidRDefault="009124BB">
      <w:pPr>
        <w:spacing w:after="0" w:line="200" w:lineRule="exact"/>
        <w:rPr>
          <w:sz w:val="20"/>
          <w:szCs w:val="20"/>
        </w:rPr>
      </w:pPr>
    </w:p>
    <w:p w14:paraId="50DF97BD"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2CCD08B3" w14:textId="77777777" w:rsidR="009124BB" w:rsidRDefault="009124BB">
      <w:pPr>
        <w:spacing w:before="16" w:after="0" w:line="260" w:lineRule="exact"/>
        <w:rPr>
          <w:sz w:val="26"/>
          <w:szCs w:val="26"/>
        </w:rPr>
      </w:pPr>
    </w:p>
    <w:p w14:paraId="50D3891A" w14:textId="77777777" w:rsidR="009124BB" w:rsidRDefault="00F043BE">
      <w:pPr>
        <w:spacing w:after="0" w:line="480" w:lineRule="auto"/>
        <w:ind w:left="10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4,000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F043B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E3F8E9F" w14:textId="77777777" w:rsidR="009124BB" w:rsidRDefault="009124BB">
      <w:pPr>
        <w:spacing w:after="0"/>
        <w:sectPr w:rsidR="009124BB" w:rsidSect="00D1433E">
          <w:pgSz w:w="12240" w:h="15840"/>
          <w:pgMar w:top="1360" w:right="1720" w:bottom="280" w:left="1700" w:header="720" w:footer="720" w:gutter="0"/>
          <w:lnNumType w:countBy="1" w:restart="continuous"/>
          <w:cols w:space="720"/>
          <w:docGrid w:linePitch="299"/>
        </w:sectPr>
      </w:pPr>
    </w:p>
    <w:p w14:paraId="474F6458" w14:textId="1213C18F" w:rsidR="009124BB" w:rsidRDefault="00F043BE">
      <w:pPr>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ona</w:t>
      </w:r>
      <w:r>
        <w:rPr>
          <w:rFonts w:ascii="Times New Roman" w:eastAsia="Times New Roman" w:hAnsi="Times New Roman" w:cs="Times New Roman"/>
          <w:i/>
          <w:spacing w:val="-7"/>
          <w:sz w:val="24"/>
          <w:szCs w:val="24"/>
        </w:rPr>
        <w:t>l</w:t>
      </w:r>
      <w:r>
        <w:rPr>
          <w:rFonts w:ascii="Times New Roman" w:eastAsia="Times New Roman" w:hAnsi="Times New Roman" w:cs="Times New Roman"/>
          <w:i/>
          <w:sz w:val="24"/>
          <w:szCs w:val="24"/>
        </w:rPr>
        <w:t>]</w:t>
      </w:r>
    </w:p>
    <w:p w14:paraId="4BC9641A" w14:textId="77777777" w:rsidR="009124BB" w:rsidRDefault="009124BB">
      <w:pPr>
        <w:spacing w:before="16" w:after="0" w:line="260" w:lineRule="exact"/>
        <w:rPr>
          <w:sz w:val="26"/>
          <w:szCs w:val="26"/>
        </w:rPr>
      </w:pPr>
    </w:p>
    <w:p w14:paraId="08121503" w14:textId="77777777" w:rsidR="009124BB" w:rsidRDefault="00F043BE">
      <w:pPr>
        <w:spacing w:after="0" w:line="240" w:lineRule="auto"/>
        <w:ind w:left="100" w:right="70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 to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ontribution.</w:t>
      </w:r>
    </w:p>
    <w:p w14:paraId="38BCC638" w14:textId="77777777" w:rsidR="009124BB" w:rsidRDefault="009124BB">
      <w:pPr>
        <w:spacing w:before="7" w:after="0" w:line="150" w:lineRule="exact"/>
        <w:rPr>
          <w:sz w:val="15"/>
          <w:szCs w:val="15"/>
        </w:rPr>
      </w:pPr>
    </w:p>
    <w:p w14:paraId="3D0D19AD" w14:textId="77777777" w:rsidR="009124BB" w:rsidRDefault="009124BB">
      <w:pPr>
        <w:spacing w:after="0" w:line="200" w:lineRule="exact"/>
        <w:rPr>
          <w:sz w:val="20"/>
          <w:szCs w:val="20"/>
        </w:rPr>
      </w:pPr>
    </w:p>
    <w:p w14:paraId="3A9ED8B1" w14:textId="77777777" w:rsidR="009124BB" w:rsidRDefault="009124BB">
      <w:pPr>
        <w:spacing w:after="0" w:line="200" w:lineRule="exact"/>
        <w:rPr>
          <w:sz w:val="20"/>
          <w:szCs w:val="20"/>
        </w:rPr>
      </w:pPr>
    </w:p>
    <w:p w14:paraId="7AEBC5C7"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14:paraId="420F6E6F" w14:textId="77777777" w:rsidR="009124BB" w:rsidRDefault="009124BB">
      <w:pPr>
        <w:spacing w:before="11" w:after="0" w:line="260" w:lineRule="exact"/>
        <w:rPr>
          <w:sz w:val="26"/>
          <w:szCs w:val="26"/>
        </w:rPr>
      </w:pPr>
    </w:p>
    <w:p w14:paraId="650C7E00"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B4AB27F"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BAE8C93"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253C676"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02F15571"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7F6788D8"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1F9BA89"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475F21D"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2/peds.2015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5BD5FBEE"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3B2EB88C"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0A6A9998"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369321AE"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57FD24C"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53B38F64"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2A90CABE"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FBEA595"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1FE2EE57"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5FDE55B2"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F8A828D"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FBF42DA"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577460C3"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6B10231"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FADD41C" w14:textId="77777777" w:rsidR="009124BB" w:rsidRDefault="00F043B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7AAF2CDB" w14:textId="77777777" w:rsidR="009124BB" w:rsidRDefault="00F043B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2D58C2F9" w14:textId="77777777" w:rsidR="009124BB" w:rsidRDefault="009124BB">
      <w:pPr>
        <w:spacing w:before="2" w:after="0" w:line="150" w:lineRule="exact"/>
        <w:rPr>
          <w:sz w:val="15"/>
          <w:szCs w:val="15"/>
        </w:rPr>
      </w:pPr>
    </w:p>
    <w:p w14:paraId="413C9636" w14:textId="77777777" w:rsidR="009124BB" w:rsidRDefault="009124BB">
      <w:pPr>
        <w:spacing w:after="0" w:line="200" w:lineRule="exact"/>
        <w:rPr>
          <w:sz w:val="20"/>
          <w:szCs w:val="20"/>
        </w:rPr>
      </w:pPr>
    </w:p>
    <w:p w14:paraId="4C5B6198" w14:textId="77777777" w:rsidR="009124BB" w:rsidRDefault="009124BB">
      <w:pPr>
        <w:spacing w:after="0" w:line="200" w:lineRule="exact"/>
        <w:rPr>
          <w:sz w:val="20"/>
          <w:szCs w:val="20"/>
        </w:rPr>
      </w:pPr>
    </w:p>
    <w:p w14:paraId="68BBE519"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B50EAF8" w14:textId="77777777" w:rsidR="009124BB" w:rsidRDefault="009124BB">
      <w:pPr>
        <w:spacing w:before="16" w:after="0" w:line="260" w:lineRule="exact"/>
        <w:rPr>
          <w:sz w:val="26"/>
          <w:szCs w:val="26"/>
        </w:rPr>
      </w:pPr>
    </w:p>
    <w:p w14:paraId="3A52DB60" w14:textId="77777777" w:rsidR="009124BB" w:rsidRDefault="00F043B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also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17B6BCF5" w14:textId="77777777" w:rsidR="009124BB" w:rsidRDefault="009124BB">
      <w:pPr>
        <w:spacing w:before="2" w:after="0" w:line="150" w:lineRule="exact"/>
        <w:rPr>
          <w:sz w:val="15"/>
          <w:szCs w:val="15"/>
        </w:rPr>
      </w:pPr>
    </w:p>
    <w:p w14:paraId="587BB6A1" w14:textId="77777777" w:rsidR="009124BB" w:rsidRDefault="009124BB">
      <w:pPr>
        <w:spacing w:after="0" w:line="200" w:lineRule="exact"/>
        <w:rPr>
          <w:sz w:val="20"/>
          <w:szCs w:val="20"/>
        </w:rPr>
      </w:pPr>
    </w:p>
    <w:p w14:paraId="1D1A1E19" w14:textId="77777777" w:rsidR="009124BB" w:rsidRDefault="009124BB">
      <w:pPr>
        <w:spacing w:after="0" w:line="200" w:lineRule="exact"/>
        <w:rPr>
          <w:sz w:val="20"/>
          <w:szCs w:val="20"/>
        </w:rPr>
      </w:pPr>
    </w:p>
    <w:p w14:paraId="28D5E1CF" w14:textId="77777777" w:rsidR="00A16822" w:rsidRDefault="00A16822" w:rsidP="00A16822">
      <w:pPr>
        <w:spacing w:after="0" w:line="240" w:lineRule="auto"/>
        <w:ind w:left="100" w:right="-20"/>
        <w:rPr>
          <w:rFonts w:ascii="Times New Roman" w:eastAsia="Times New Roman" w:hAnsi="Times New Roman" w:cs="Times New Roman"/>
          <w:i/>
          <w:iCs/>
          <w:spacing w:val="2"/>
          <w:sz w:val="24"/>
          <w:szCs w:val="24"/>
        </w:rPr>
      </w:pPr>
      <w:r w:rsidRPr="00740B7F">
        <w:rPr>
          <w:rFonts w:ascii="Times New Roman" w:eastAsia="Times New Roman" w:hAnsi="Times New Roman" w:cs="Times New Roman"/>
          <w:i/>
          <w:iCs/>
          <w:spacing w:val="2"/>
          <w:sz w:val="24"/>
          <w:szCs w:val="24"/>
        </w:rPr>
        <w:t>[</w:t>
      </w:r>
      <w:r w:rsidRPr="00452071">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r>
        <w:rPr>
          <w:rFonts w:ascii="Times New Roman" w:eastAsia="Times New Roman" w:hAnsi="Times New Roman" w:cs="Times New Roman"/>
          <w:i/>
          <w:iCs/>
          <w:spacing w:val="2"/>
          <w:sz w:val="24"/>
          <w:szCs w:val="24"/>
        </w:rPr>
        <w:t>]</w:t>
      </w:r>
    </w:p>
    <w:p w14:paraId="30448CC1" w14:textId="77777777" w:rsidR="00A16822" w:rsidRDefault="00A16822" w:rsidP="00A16822">
      <w:pPr>
        <w:spacing w:after="0" w:line="240" w:lineRule="auto"/>
        <w:ind w:left="100" w:right="-20"/>
        <w:rPr>
          <w:rFonts w:ascii="Times New Roman" w:eastAsia="Times New Roman" w:hAnsi="Times New Roman" w:cs="Times New Roman"/>
          <w:i/>
          <w:iCs/>
          <w:spacing w:val="2"/>
          <w:sz w:val="24"/>
          <w:szCs w:val="24"/>
        </w:rPr>
      </w:pPr>
    </w:p>
    <w:p w14:paraId="50D897B0" w14:textId="77777777" w:rsidR="00A16822" w:rsidRDefault="00A16822" w:rsidP="00A16822">
      <w:pPr>
        <w:spacing w:after="0" w:line="240" w:lineRule="auto"/>
        <w:ind w:left="100" w:right="-20"/>
        <w:rPr>
          <w:rFonts w:ascii="Times New Roman" w:eastAsia="Times New Roman" w:hAnsi="Times New Roman" w:cs="Times New Roman"/>
          <w:i/>
          <w:iCs/>
          <w:spacing w:val="2"/>
          <w:sz w:val="24"/>
          <w:szCs w:val="24"/>
        </w:rPr>
      </w:pP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Tables may appear at the end of your </w:t>
      </w:r>
      <w:r>
        <w:rPr>
          <w:rFonts w:ascii="Times New Roman" w:eastAsia="Times New Roman" w:hAnsi="Times New Roman" w:cs="Times New Roman"/>
          <w:i/>
          <w:iCs/>
          <w:spacing w:val="2"/>
          <w:sz w:val="24"/>
          <w:szCs w:val="24"/>
        </w:rPr>
        <w:t xml:space="preserve">main </w:t>
      </w:r>
      <w:r w:rsidRPr="00740B7F">
        <w:rPr>
          <w:rFonts w:ascii="Times New Roman" w:eastAsia="Times New Roman" w:hAnsi="Times New Roman" w:cs="Times New Roman"/>
          <w:i/>
          <w:iCs/>
          <w:spacing w:val="2"/>
          <w:sz w:val="24"/>
          <w:szCs w:val="24"/>
        </w:rPr>
        <w:t>document or be uploaded separately.</w:t>
      </w: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 </w:t>
      </w:r>
    </w:p>
    <w:p w14:paraId="20401108" w14:textId="77777777" w:rsidR="00A16822" w:rsidRDefault="00A16822" w:rsidP="00A16822">
      <w:pPr>
        <w:spacing w:after="0" w:line="240" w:lineRule="auto"/>
        <w:ind w:left="100" w:right="-20"/>
        <w:rPr>
          <w:rFonts w:ascii="Times New Roman" w:eastAsia="Times New Roman" w:hAnsi="Times New Roman" w:cs="Times New Roman"/>
          <w:i/>
          <w:iCs/>
          <w:spacing w:val="2"/>
          <w:sz w:val="24"/>
          <w:szCs w:val="24"/>
        </w:rPr>
      </w:pPr>
    </w:p>
    <w:p w14:paraId="54DA2E6E" w14:textId="77777777" w:rsidR="00A16822" w:rsidRPr="00740B7F" w:rsidRDefault="00A16822" w:rsidP="00A16822">
      <w:pPr>
        <w:spacing w:after="0" w:line="240" w:lineRule="auto"/>
        <w:ind w:left="100" w:right="-20"/>
        <w:rPr>
          <w:rFonts w:ascii="Times New Roman" w:eastAsia="Times New Roman" w:hAnsi="Times New Roman" w:cs="Times New Roman"/>
          <w:i/>
          <w:iCs/>
          <w:sz w:val="24"/>
          <w:szCs w:val="24"/>
        </w:rPr>
      </w:pPr>
      <w:r>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3"/>
          <w:sz w:val="24"/>
          <w:szCs w:val="24"/>
        </w:rPr>
        <w:t>W</w:t>
      </w:r>
      <w:r w:rsidRPr="00740B7F">
        <w:rPr>
          <w:rFonts w:ascii="Times New Roman" w:eastAsia="Times New Roman" w:hAnsi="Times New Roman" w:cs="Times New Roman"/>
          <w:i/>
          <w:iCs/>
          <w:sz w:val="24"/>
          <w:szCs w:val="24"/>
        </w:rPr>
        <w:t>e</w:t>
      </w:r>
      <w:r w:rsidRPr="00740B7F">
        <w:rPr>
          <w:rFonts w:ascii="Times New Roman" w:eastAsia="Times New Roman" w:hAnsi="Times New Roman" w:cs="Times New Roman"/>
          <w:i/>
          <w:iCs/>
          <w:spacing w:val="-1"/>
          <w:sz w:val="24"/>
          <w:szCs w:val="24"/>
        </w:rPr>
        <w:t xml:space="preserve"> c</w:t>
      </w:r>
      <w:r w:rsidRPr="00740B7F">
        <w:rPr>
          <w:rFonts w:ascii="Times New Roman" w:eastAsia="Times New Roman" w:hAnsi="Times New Roman" w:cs="Times New Roman"/>
          <w:i/>
          <w:iCs/>
          <w:sz w:val="24"/>
          <w:szCs w:val="24"/>
        </w:rPr>
        <w:t>ann</w:t>
      </w:r>
      <w:r w:rsidRPr="00740B7F">
        <w:rPr>
          <w:rFonts w:ascii="Times New Roman" w:eastAsia="Times New Roman" w:hAnsi="Times New Roman" w:cs="Times New Roman"/>
          <w:i/>
          <w:iCs/>
          <w:spacing w:val="2"/>
          <w:sz w:val="24"/>
          <w:szCs w:val="24"/>
        </w:rPr>
        <w:t>o</w:t>
      </w:r>
      <w:r w:rsidRPr="00740B7F">
        <w:rPr>
          <w:rFonts w:ascii="Times New Roman" w:eastAsia="Times New Roman" w:hAnsi="Times New Roman" w:cs="Times New Roman"/>
          <w:i/>
          <w:iCs/>
          <w:sz w:val="24"/>
          <w:szCs w:val="24"/>
        </w:rPr>
        <w:t>t ac</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pt E</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l</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w:t>
      </w:r>
      <w:proofErr w:type="spellStart"/>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proofErr w:type="spellEnd"/>
      <w:r w:rsidRPr="00740B7F">
        <w:rPr>
          <w:rFonts w:ascii="Times New Roman" w:eastAsia="Times New Roman" w:hAnsi="Times New Roman" w:cs="Times New Roman"/>
          <w:i/>
          <w:iCs/>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r w:rsidRPr="00740B7F">
        <w:rPr>
          <w:rFonts w:ascii="Times New Roman" w:eastAsia="Times New Roman" w:hAnsi="Times New Roman" w:cs="Times New Roman"/>
          <w:i/>
          <w:iCs/>
          <w:spacing w:val="2"/>
          <w:sz w:val="24"/>
          <w:szCs w:val="24"/>
        </w:rPr>
        <w:t>x</w:t>
      </w:r>
      <w:r w:rsidRPr="00740B7F">
        <w:rPr>
          <w:rFonts w:ascii="Times New Roman" w:eastAsia="Times New Roman" w:hAnsi="Times New Roman" w:cs="Times New Roman"/>
          <w:i/>
          <w:iCs/>
          <w:sz w:val="24"/>
          <w:szCs w:val="24"/>
        </w:rPr>
        <w:t xml:space="preserve">) or </w:t>
      </w:r>
      <w:proofErr w:type="spellStart"/>
      <w:r w:rsidRPr="00740B7F">
        <w:rPr>
          <w:rFonts w:ascii="Times New Roman" w:eastAsia="Times New Roman" w:hAnsi="Times New Roman" w:cs="Times New Roman"/>
          <w:i/>
          <w:iCs/>
          <w:spacing w:val="-1"/>
          <w:sz w:val="24"/>
          <w:szCs w:val="24"/>
        </w:rPr>
        <w:t>P</w:t>
      </w:r>
      <w:r w:rsidRPr="00740B7F">
        <w:rPr>
          <w:rFonts w:ascii="Times New Roman" w:eastAsia="Times New Roman" w:hAnsi="Times New Roman" w:cs="Times New Roman"/>
          <w:i/>
          <w:iCs/>
          <w:sz w:val="24"/>
          <w:szCs w:val="24"/>
        </w:rPr>
        <w:t>owerpoint</w:t>
      </w:r>
      <w:proofErr w:type="spellEnd"/>
      <w:r w:rsidRPr="00740B7F">
        <w:rPr>
          <w:rFonts w:ascii="Times New Roman" w:eastAsia="Times New Roman" w:hAnsi="Times New Roman" w:cs="Times New Roman"/>
          <w:i/>
          <w:iCs/>
          <w:spacing w:val="1"/>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.ppt, .pp</w:t>
      </w:r>
      <w:r w:rsidRPr="00740B7F">
        <w:rPr>
          <w:rFonts w:ascii="Times New Roman" w:eastAsia="Times New Roman" w:hAnsi="Times New Roman" w:cs="Times New Roman"/>
          <w:i/>
          <w:iCs/>
          <w:spacing w:val="3"/>
          <w:sz w:val="24"/>
          <w:szCs w:val="24"/>
        </w:rPr>
        <w:t>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z w:val="24"/>
          <w:szCs w:val="24"/>
        </w:rPr>
        <w:t>f</w:t>
      </w:r>
      <w:r w:rsidRPr="00740B7F">
        <w:rPr>
          <w:rFonts w:ascii="Times New Roman" w:eastAsia="Times New Roman" w:hAnsi="Times New Roman" w:cs="Times New Roman"/>
          <w:i/>
          <w:iCs/>
          <w:spacing w:val="1"/>
          <w:sz w:val="24"/>
          <w:szCs w:val="24"/>
        </w:rPr>
        <w:t>i</w:t>
      </w:r>
      <w:r w:rsidRPr="00740B7F">
        <w:rPr>
          <w:rFonts w:ascii="Times New Roman" w:eastAsia="Times New Roman" w:hAnsi="Times New Roman" w:cs="Times New Roman"/>
          <w:i/>
          <w:iCs/>
          <w:sz w:val="24"/>
          <w:szCs w:val="24"/>
        </w:rPr>
        <w:t>les</w:t>
      </w:r>
      <w:r w:rsidRPr="00740B7F">
        <w:rPr>
          <w:rFonts w:ascii="Times New Roman" w:eastAsia="Times New Roman" w:hAnsi="Times New Roman" w:cs="Times New Roman"/>
          <w:i/>
          <w:iCs/>
          <w:spacing w:val="-5"/>
          <w:sz w:val="24"/>
          <w:szCs w:val="24"/>
        </w:rPr>
        <w:t>.</w:t>
      </w:r>
      <w:r w:rsidRPr="00740B7F">
        <w:rPr>
          <w:rFonts w:ascii="Times New Roman" w:eastAsia="Times New Roman" w:hAnsi="Times New Roman" w:cs="Times New Roman"/>
          <w:i/>
          <w:iCs/>
          <w:sz w:val="24"/>
          <w:szCs w:val="24"/>
        </w:rPr>
        <w:t>]</w:t>
      </w:r>
    </w:p>
    <w:p w14:paraId="69218468" w14:textId="19AD4FAA" w:rsidR="009124BB" w:rsidRDefault="009124BB" w:rsidP="00A16822">
      <w:pPr>
        <w:spacing w:after="0" w:line="240" w:lineRule="auto"/>
        <w:ind w:left="100" w:right="-20"/>
        <w:rPr>
          <w:rFonts w:ascii="Times New Roman" w:eastAsia="Times New Roman" w:hAnsi="Times New Roman" w:cs="Times New Roman"/>
          <w:sz w:val="24"/>
          <w:szCs w:val="24"/>
        </w:rPr>
      </w:pPr>
    </w:p>
    <w:sectPr w:rsidR="009124BB">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60FC" w14:textId="77777777" w:rsidR="00AB04E5" w:rsidRDefault="00AB04E5" w:rsidP="00AB04E5">
      <w:pPr>
        <w:spacing w:after="0" w:line="240" w:lineRule="auto"/>
      </w:pPr>
      <w:r>
        <w:separator/>
      </w:r>
    </w:p>
  </w:endnote>
  <w:endnote w:type="continuationSeparator" w:id="0">
    <w:p w14:paraId="31B8F3D4" w14:textId="77777777" w:rsidR="00AB04E5" w:rsidRDefault="00AB04E5" w:rsidP="00AB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FDC0" w14:textId="77777777" w:rsidR="00AB04E5" w:rsidRDefault="00AB04E5" w:rsidP="00AB04E5">
      <w:pPr>
        <w:spacing w:after="0" w:line="240" w:lineRule="auto"/>
      </w:pPr>
      <w:r>
        <w:separator/>
      </w:r>
    </w:p>
  </w:footnote>
  <w:footnote w:type="continuationSeparator" w:id="0">
    <w:p w14:paraId="7D25B933" w14:textId="77777777" w:rsidR="00AB04E5" w:rsidRDefault="00AB04E5" w:rsidP="00AB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2CD" w14:textId="77777777" w:rsidR="00AB04E5" w:rsidRPr="001C4E1A" w:rsidRDefault="00AB04E5" w:rsidP="00AB04E5">
    <w:pPr>
      <w:pStyle w:val="Header"/>
      <w:jc w:val="center"/>
      <w:rPr>
        <w:i/>
        <w:iCs/>
      </w:rPr>
    </w:pPr>
    <w:r>
      <w:rPr>
        <w:i/>
        <w:iCs/>
      </w:rPr>
      <w:t>If you</w:t>
    </w:r>
    <w:r w:rsidRPr="002F2028">
      <w:rPr>
        <w:i/>
        <w:iCs/>
      </w:rPr>
      <w:t xml:space="preserve"> paste your manuscript into this file</w:t>
    </w:r>
    <w:r>
      <w:rPr>
        <w:i/>
        <w:iCs/>
      </w:rPr>
      <w:t xml:space="preserve">, delete this header and any instructions such as </w:t>
    </w:r>
    <w:r w:rsidRPr="002F2028">
      <w:rPr>
        <w:i/>
        <w:iCs/>
      </w:rPr>
      <w:t xml:space="preserve">“[97 characters max, including spaces]” or </w:t>
    </w:r>
    <w:r>
      <w:rPr>
        <w:i/>
        <w:iCs/>
      </w:rPr>
      <w:t xml:space="preserve">sample language like </w:t>
    </w:r>
    <w:r w:rsidRPr="002F2028">
      <w:rPr>
        <w:i/>
        <w:iCs/>
      </w:rPr>
      <w:t>“example conflict”</w:t>
    </w:r>
    <w:r>
      <w:rPr>
        <w:i/>
        <w:iCs/>
      </w:rPr>
      <w:t xml:space="preserve"> before submitting.</w:t>
    </w:r>
  </w:p>
  <w:p w14:paraId="11F8F627" w14:textId="77777777" w:rsidR="00AB04E5" w:rsidRDefault="00AB0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24BB"/>
    <w:rsid w:val="0033499B"/>
    <w:rsid w:val="00615200"/>
    <w:rsid w:val="00623970"/>
    <w:rsid w:val="006D4F98"/>
    <w:rsid w:val="00732E31"/>
    <w:rsid w:val="009124BB"/>
    <w:rsid w:val="0096549E"/>
    <w:rsid w:val="00A16822"/>
    <w:rsid w:val="00A63AB8"/>
    <w:rsid w:val="00AB04E5"/>
    <w:rsid w:val="00B55377"/>
    <w:rsid w:val="00B72A29"/>
    <w:rsid w:val="00BB0467"/>
    <w:rsid w:val="00BB6937"/>
    <w:rsid w:val="00D1433E"/>
    <w:rsid w:val="00D50AD4"/>
    <w:rsid w:val="00E41372"/>
    <w:rsid w:val="00F0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BEB0"/>
  <w15:docId w15:val="{194AEB28-5539-4553-8875-2A3DD3C4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99B"/>
    <w:rPr>
      <w:color w:val="0000FF"/>
      <w:u w:val="single"/>
    </w:rPr>
  </w:style>
  <w:style w:type="character" w:styleId="LineNumber">
    <w:name w:val="line number"/>
    <w:basedOn w:val="DefaultParagraphFont"/>
    <w:uiPriority w:val="99"/>
    <w:semiHidden/>
    <w:unhideWhenUsed/>
    <w:rsid w:val="00B72A29"/>
  </w:style>
  <w:style w:type="paragraph" w:styleId="Header">
    <w:name w:val="header"/>
    <w:basedOn w:val="Normal"/>
    <w:link w:val="HeaderChar"/>
    <w:uiPriority w:val="99"/>
    <w:unhideWhenUsed/>
    <w:rsid w:val="00AB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E5"/>
  </w:style>
  <w:style w:type="paragraph" w:styleId="Footer">
    <w:name w:val="footer"/>
    <w:basedOn w:val="Normal"/>
    <w:link w:val="FooterChar"/>
    <w:uiPriority w:val="99"/>
    <w:unhideWhenUsed/>
    <w:rsid w:val="00AB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0777">
      <w:bodyDiv w:val="1"/>
      <w:marLeft w:val="0"/>
      <w:marRight w:val="0"/>
      <w:marTop w:val="0"/>
      <w:marBottom w:val="0"/>
      <w:divBdr>
        <w:top w:val="none" w:sz="0" w:space="0" w:color="auto"/>
        <w:left w:val="none" w:sz="0" w:space="0" w:color="auto"/>
        <w:bottom w:val="none" w:sz="0" w:space="0" w:color="auto"/>
        <w:right w:val="none" w:sz="0" w:space="0" w:color="auto"/>
      </w:divBdr>
    </w:div>
    <w:div w:id="149332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ith@examp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Ewing</dc:creator>
  <cp:lastModifiedBy>Plemmons, Mark</cp:lastModifiedBy>
  <cp:revision>18</cp:revision>
  <dcterms:created xsi:type="dcterms:W3CDTF">2016-02-11T12:03:00Z</dcterms:created>
  <dcterms:modified xsi:type="dcterms:W3CDTF">2023-12-20T14:34:00Z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2016-02-11T00:00:00Z</vt:filetime>
  </property>
</Properties>
</file>